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72A" w:rsidRDefault="00B5372A" w:rsidP="00B5372A">
      <w:pPr>
        <w:jc w:val="both"/>
        <w:rPr>
          <w:rFonts w:ascii="Arial" w:hAnsi="Arial" w:cs="Arial"/>
        </w:rPr>
      </w:pPr>
    </w:p>
    <w:p w:rsidR="00B5372A" w:rsidRPr="00F159E1" w:rsidRDefault="00B5372A" w:rsidP="00B5372A">
      <w:pPr>
        <w:jc w:val="both"/>
        <w:rPr>
          <w:rFonts w:ascii="Arial" w:hAnsi="Arial" w:cs="Arial"/>
        </w:rPr>
      </w:pPr>
      <w:r w:rsidRPr="00F159E1">
        <w:rPr>
          <w:rFonts w:ascii="Arial" w:hAnsi="Arial" w:cs="Arial"/>
        </w:rPr>
        <w:t>21</w:t>
      </w:r>
      <w:r w:rsidRPr="00F159E1">
        <w:rPr>
          <w:rFonts w:ascii="Arial" w:hAnsi="Arial" w:cs="Arial"/>
          <w:vertAlign w:val="superscript"/>
        </w:rPr>
        <w:t>st</w:t>
      </w:r>
      <w:r w:rsidRPr="00F159E1">
        <w:rPr>
          <w:rFonts w:ascii="Arial" w:hAnsi="Arial" w:cs="Arial"/>
        </w:rPr>
        <w:t xml:space="preserve"> century students spend increasing amounts of time online, learning and collaborating. To be safe online and to gain the greatest benefit from the opportunities provided through an online environment, students need to do the right thing by themselves and others online, particularly when no one is watching. </w:t>
      </w:r>
    </w:p>
    <w:p w:rsidR="002B3CB7" w:rsidRDefault="00172FC2" w:rsidP="00F159E1">
      <w:pPr>
        <w:jc w:val="both"/>
        <w:rPr>
          <w:rFonts w:ascii="Arial" w:hAnsi="Arial" w:cs="Arial"/>
        </w:rPr>
      </w:pPr>
      <w:r w:rsidRPr="00F159E1">
        <w:rPr>
          <w:rFonts w:ascii="Arial" w:hAnsi="Arial" w:cs="Arial"/>
        </w:rPr>
        <w:t>David Scott School assists students to be safe, responsible and respectful of digital technologies</w:t>
      </w:r>
      <w:r w:rsidR="002B3CB7">
        <w:rPr>
          <w:rFonts w:ascii="Arial" w:hAnsi="Arial" w:cs="Arial"/>
        </w:rPr>
        <w:t xml:space="preserve"> through the use of </w:t>
      </w:r>
      <w:r w:rsidR="002B3CB7">
        <w:rPr>
          <w:rFonts w:ascii="Verdana" w:eastAsia="Times New Roman" w:hAnsi="Verdana" w:cstheme="minorHAnsi"/>
          <w:sz w:val="20"/>
          <w:szCs w:val="20"/>
        </w:rPr>
        <w:t>the</w:t>
      </w:r>
      <w:bookmarkStart w:id="0" w:name="_GoBack"/>
      <w:bookmarkEnd w:id="0"/>
      <w:r w:rsidR="002B3CB7">
        <w:rPr>
          <w:rFonts w:ascii="Verdana" w:eastAsia="Times New Roman" w:hAnsi="Verdana" w:cstheme="minorHAnsi"/>
          <w:sz w:val="20"/>
          <w:szCs w:val="20"/>
        </w:rPr>
        <w:t xml:space="preserve"> eSmart Schools framework</w:t>
      </w:r>
      <w:r w:rsidR="002B3CB7">
        <w:rPr>
          <w:rFonts w:ascii="Verdana" w:eastAsia="Times New Roman" w:hAnsi="Verdana" w:cstheme="minorHAnsi"/>
          <w:sz w:val="20"/>
          <w:szCs w:val="20"/>
        </w:rPr>
        <w:t xml:space="preserve"> that we have implemented.</w:t>
      </w:r>
      <w:r w:rsidRPr="00F159E1">
        <w:rPr>
          <w:rFonts w:ascii="Arial" w:hAnsi="Arial" w:cs="Arial"/>
        </w:rPr>
        <w:t xml:space="preserve"> Students will use ICT with a focus on their learning </w:t>
      </w:r>
      <w:r w:rsidR="00715B3A" w:rsidRPr="00F159E1">
        <w:rPr>
          <w:rFonts w:ascii="Arial" w:hAnsi="Arial" w:cs="Arial"/>
        </w:rPr>
        <w:t>to</w:t>
      </w:r>
      <w:r w:rsidRPr="00F159E1">
        <w:rPr>
          <w:rFonts w:ascii="Arial" w:hAnsi="Arial" w:cs="Arial"/>
        </w:rPr>
        <w:t xml:space="preserve"> achieve their personal best.</w:t>
      </w:r>
      <w:r w:rsidR="00B5372A">
        <w:rPr>
          <w:rFonts w:ascii="Arial" w:hAnsi="Arial" w:cs="Arial"/>
        </w:rPr>
        <w:t xml:space="preserve"> </w:t>
      </w:r>
      <w:r w:rsidRPr="00F159E1">
        <w:rPr>
          <w:rFonts w:ascii="Arial" w:hAnsi="Arial" w:cs="Arial"/>
        </w:rPr>
        <w:t xml:space="preserve">David Scott School believes cyber safety and responsible online behaviour is essential in the lives of students and is best taught in partnership between home and school. </w:t>
      </w:r>
    </w:p>
    <w:p w:rsidR="002B3CB7" w:rsidRDefault="002B3CB7" w:rsidP="00F159E1">
      <w:pPr>
        <w:jc w:val="both"/>
        <w:rPr>
          <w:rFonts w:ascii="Arial" w:hAnsi="Arial" w:cs="Arial"/>
          <w:b/>
          <w:color w:val="1F4E79" w:themeColor="accent1" w:themeShade="80"/>
          <w:sz w:val="28"/>
          <w:u w:val="single"/>
        </w:rPr>
      </w:pPr>
    </w:p>
    <w:p w:rsidR="00BD1C48" w:rsidRPr="00274AEE" w:rsidRDefault="009C3C39" w:rsidP="00F159E1">
      <w:pPr>
        <w:jc w:val="both"/>
        <w:rPr>
          <w:rFonts w:ascii="Arial" w:hAnsi="Arial" w:cs="Arial"/>
          <w:b/>
          <w:color w:val="1F4E79" w:themeColor="accent1" w:themeShade="80"/>
          <w:u w:val="single"/>
        </w:rPr>
      </w:pPr>
      <w:r w:rsidRPr="00B5372A">
        <w:rPr>
          <w:rFonts w:ascii="Arial" w:hAnsi="Arial" w:cs="Arial"/>
          <w:b/>
          <w:color w:val="1F4E79" w:themeColor="accent1" w:themeShade="80"/>
          <w:sz w:val="24"/>
          <w:u w:val="single"/>
        </w:rPr>
        <w:t>School support for the safe and responsible use of digital technologies</w:t>
      </w:r>
    </w:p>
    <w:p w:rsidR="0019458A" w:rsidRPr="00F159E1" w:rsidRDefault="0019458A" w:rsidP="00F159E1">
      <w:pPr>
        <w:jc w:val="both"/>
        <w:rPr>
          <w:rFonts w:ascii="Arial" w:hAnsi="Arial" w:cs="Arial"/>
        </w:rPr>
      </w:pPr>
      <w:r w:rsidRPr="00F159E1">
        <w:rPr>
          <w:rFonts w:ascii="Arial" w:hAnsi="Arial" w:cs="Arial"/>
        </w:rPr>
        <w:t>David Scott School uses the internet and digital technologies as teaching and learning tools. We see the internet and digital technologies as valuable resources, but acknowledge they must be used responsibly.</w:t>
      </w:r>
    </w:p>
    <w:p w:rsidR="0019458A" w:rsidRPr="00F159E1" w:rsidRDefault="0019458A" w:rsidP="00F159E1">
      <w:pPr>
        <w:jc w:val="both"/>
        <w:rPr>
          <w:rFonts w:ascii="Arial" w:hAnsi="Arial" w:cs="Arial"/>
        </w:rPr>
      </w:pPr>
      <w:r w:rsidRPr="00F159E1">
        <w:rPr>
          <w:rFonts w:ascii="Arial" w:hAnsi="Arial" w:cs="Arial"/>
        </w:rPr>
        <w:t xml:space="preserve">At the David Scott </w:t>
      </w:r>
      <w:r w:rsidR="00715B3A" w:rsidRPr="00F159E1">
        <w:rPr>
          <w:rFonts w:ascii="Arial" w:hAnsi="Arial" w:cs="Arial"/>
        </w:rPr>
        <w:t>School,</w:t>
      </w:r>
      <w:r w:rsidRPr="00F159E1">
        <w:rPr>
          <w:rFonts w:ascii="Arial" w:hAnsi="Arial" w:cs="Arial"/>
        </w:rPr>
        <w:t xml:space="preserve"> we: </w:t>
      </w:r>
    </w:p>
    <w:p w:rsidR="00715B3A" w:rsidRPr="00F159E1" w:rsidRDefault="0019458A" w:rsidP="00F159E1">
      <w:pPr>
        <w:pStyle w:val="ListParagraph"/>
        <w:numPr>
          <w:ilvl w:val="0"/>
          <w:numId w:val="1"/>
        </w:numPr>
        <w:jc w:val="both"/>
        <w:rPr>
          <w:rFonts w:ascii="Arial" w:hAnsi="Arial" w:cs="Arial"/>
        </w:rPr>
      </w:pPr>
      <w:r w:rsidRPr="00F159E1">
        <w:rPr>
          <w:rFonts w:ascii="Arial" w:hAnsi="Arial" w:cs="Arial"/>
        </w:rPr>
        <w:t>Support the rights of all member</w:t>
      </w:r>
      <w:r w:rsidR="00715B3A" w:rsidRPr="00F159E1">
        <w:rPr>
          <w:rFonts w:ascii="Arial" w:hAnsi="Arial" w:cs="Arial"/>
        </w:rPr>
        <w:t>s</w:t>
      </w:r>
      <w:r w:rsidRPr="00F159E1">
        <w:rPr>
          <w:rFonts w:ascii="Arial" w:hAnsi="Arial" w:cs="Arial"/>
        </w:rPr>
        <w:t xml:space="preserve"> of the school community to engage in and promote a safe, inclusive and supportive learning environment.  </w:t>
      </w:r>
    </w:p>
    <w:p w:rsidR="00715B3A" w:rsidRPr="00F159E1" w:rsidRDefault="0019458A" w:rsidP="00F159E1">
      <w:pPr>
        <w:pStyle w:val="ListParagraph"/>
        <w:numPr>
          <w:ilvl w:val="0"/>
          <w:numId w:val="1"/>
        </w:numPr>
        <w:jc w:val="both"/>
        <w:rPr>
          <w:rFonts w:ascii="Arial" w:hAnsi="Arial" w:cs="Arial"/>
        </w:rPr>
      </w:pPr>
      <w:r w:rsidRPr="00F159E1">
        <w:rPr>
          <w:rFonts w:ascii="Arial" w:hAnsi="Arial" w:cs="Arial"/>
        </w:rPr>
        <w:t>H</w:t>
      </w:r>
      <w:r w:rsidR="00F726AA">
        <w:rPr>
          <w:rFonts w:ascii="Arial" w:hAnsi="Arial" w:cs="Arial"/>
        </w:rPr>
        <w:t>ave p</w:t>
      </w:r>
      <w:r w:rsidR="00715B3A" w:rsidRPr="00F159E1">
        <w:rPr>
          <w:rFonts w:ascii="Arial" w:hAnsi="Arial" w:cs="Arial"/>
        </w:rPr>
        <w:t>olicies that clearly state</w:t>
      </w:r>
      <w:r w:rsidRPr="00F159E1">
        <w:rPr>
          <w:rFonts w:ascii="Arial" w:hAnsi="Arial" w:cs="Arial"/>
        </w:rPr>
        <w:t xml:space="preserve"> our school’s values and the expected standards of student behaviour, including actions and consequences for inappropriate behaviour. </w:t>
      </w:r>
    </w:p>
    <w:p w:rsidR="00715B3A" w:rsidRPr="00F159E1" w:rsidRDefault="0019458A" w:rsidP="00F159E1">
      <w:pPr>
        <w:pStyle w:val="ListParagraph"/>
        <w:numPr>
          <w:ilvl w:val="0"/>
          <w:numId w:val="1"/>
        </w:numPr>
        <w:jc w:val="both"/>
        <w:rPr>
          <w:rFonts w:ascii="Arial" w:hAnsi="Arial" w:cs="Arial"/>
        </w:rPr>
      </w:pPr>
      <w:r w:rsidRPr="00F159E1">
        <w:rPr>
          <w:rFonts w:ascii="Arial" w:hAnsi="Arial" w:cs="Arial"/>
        </w:rPr>
        <w:t xml:space="preserve">Educate our students to be safe and responsible users of digital technologies. </w:t>
      </w:r>
    </w:p>
    <w:p w:rsidR="00715B3A" w:rsidRPr="00F159E1" w:rsidRDefault="0019458A" w:rsidP="00F159E1">
      <w:pPr>
        <w:pStyle w:val="ListParagraph"/>
        <w:numPr>
          <w:ilvl w:val="0"/>
          <w:numId w:val="1"/>
        </w:numPr>
        <w:jc w:val="both"/>
        <w:rPr>
          <w:rFonts w:ascii="Arial" w:hAnsi="Arial" w:cs="Arial"/>
        </w:rPr>
      </w:pPr>
      <w:r w:rsidRPr="00F159E1">
        <w:rPr>
          <w:rFonts w:ascii="Arial" w:hAnsi="Arial" w:cs="Arial"/>
        </w:rPr>
        <w:t xml:space="preserve">Raise our students’ awareness of issues such as </w:t>
      </w:r>
      <w:r w:rsidR="00252FEE" w:rsidRPr="00F159E1">
        <w:rPr>
          <w:rFonts w:ascii="Arial" w:hAnsi="Arial" w:cs="Arial"/>
        </w:rPr>
        <w:t>online privacy, intellectual property and copy right.</w:t>
      </w:r>
    </w:p>
    <w:p w:rsidR="00715B3A" w:rsidRPr="00F159E1" w:rsidRDefault="00252FEE" w:rsidP="00F159E1">
      <w:pPr>
        <w:pStyle w:val="ListParagraph"/>
        <w:numPr>
          <w:ilvl w:val="0"/>
          <w:numId w:val="1"/>
        </w:numPr>
        <w:jc w:val="both"/>
        <w:rPr>
          <w:rFonts w:ascii="Arial" w:hAnsi="Arial" w:cs="Arial"/>
        </w:rPr>
      </w:pPr>
      <w:r w:rsidRPr="00F159E1">
        <w:rPr>
          <w:rFonts w:ascii="Arial" w:hAnsi="Arial" w:cs="Arial"/>
        </w:rPr>
        <w:t xml:space="preserve">Supervise students when using digital technologies for educational purposes. </w:t>
      </w:r>
    </w:p>
    <w:p w:rsidR="00715B3A" w:rsidRPr="00F159E1" w:rsidRDefault="00252FEE" w:rsidP="00F159E1">
      <w:pPr>
        <w:pStyle w:val="ListParagraph"/>
        <w:numPr>
          <w:ilvl w:val="0"/>
          <w:numId w:val="1"/>
        </w:numPr>
        <w:jc w:val="both"/>
        <w:rPr>
          <w:rFonts w:ascii="Arial" w:hAnsi="Arial" w:cs="Arial"/>
        </w:rPr>
      </w:pPr>
      <w:r w:rsidRPr="00F159E1">
        <w:rPr>
          <w:rFonts w:ascii="Arial" w:hAnsi="Arial" w:cs="Arial"/>
        </w:rPr>
        <w:t xml:space="preserve">Provide </w:t>
      </w:r>
      <w:r w:rsidR="00F726AA">
        <w:rPr>
          <w:rFonts w:ascii="Arial" w:hAnsi="Arial" w:cs="Arial"/>
        </w:rPr>
        <w:t>a f</w:t>
      </w:r>
      <w:r w:rsidRPr="00F159E1">
        <w:rPr>
          <w:rFonts w:ascii="Arial" w:hAnsi="Arial" w:cs="Arial"/>
        </w:rPr>
        <w:t xml:space="preserve">iltered internet service but acknowledge that full protection from inappropriate content can never be guaranteed. </w:t>
      </w:r>
    </w:p>
    <w:p w:rsidR="00715B3A" w:rsidRPr="00F159E1" w:rsidRDefault="00252FEE" w:rsidP="00F159E1">
      <w:pPr>
        <w:pStyle w:val="ListParagraph"/>
        <w:numPr>
          <w:ilvl w:val="0"/>
          <w:numId w:val="1"/>
        </w:numPr>
        <w:jc w:val="both"/>
        <w:rPr>
          <w:rFonts w:ascii="Arial" w:hAnsi="Arial" w:cs="Arial"/>
        </w:rPr>
      </w:pPr>
      <w:r w:rsidRPr="00F159E1">
        <w:rPr>
          <w:rFonts w:ascii="Arial" w:hAnsi="Arial" w:cs="Arial"/>
        </w:rPr>
        <w:t xml:space="preserve">Respond to issues or incidents </w:t>
      </w:r>
      <w:r w:rsidR="00CB2DD4" w:rsidRPr="00F159E1">
        <w:rPr>
          <w:rFonts w:ascii="Arial" w:hAnsi="Arial" w:cs="Arial"/>
        </w:rPr>
        <w:t xml:space="preserve">that have the potential to impact on the wellbeing of our students. </w:t>
      </w:r>
    </w:p>
    <w:p w:rsidR="00715B3A" w:rsidRPr="00F159E1" w:rsidRDefault="00CB2DD4" w:rsidP="00F159E1">
      <w:pPr>
        <w:pStyle w:val="ListParagraph"/>
        <w:numPr>
          <w:ilvl w:val="0"/>
          <w:numId w:val="1"/>
        </w:numPr>
        <w:jc w:val="both"/>
        <w:rPr>
          <w:rFonts w:ascii="Arial" w:hAnsi="Arial" w:cs="Arial"/>
        </w:rPr>
      </w:pPr>
      <w:r w:rsidRPr="00F159E1">
        <w:rPr>
          <w:rFonts w:ascii="Arial" w:hAnsi="Arial" w:cs="Arial"/>
        </w:rPr>
        <w:t xml:space="preserve">Know that some online activities are illegal and as such we are required to report this to the police. </w:t>
      </w:r>
    </w:p>
    <w:p w:rsidR="00F726AA" w:rsidRDefault="00CB2DD4" w:rsidP="00F726AA">
      <w:pPr>
        <w:pStyle w:val="ListParagraph"/>
        <w:numPr>
          <w:ilvl w:val="0"/>
          <w:numId w:val="1"/>
        </w:numPr>
        <w:jc w:val="both"/>
        <w:rPr>
          <w:rFonts w:ascii="Arial" w:hAnsi="Arial" w:cs="Arial"/>
        </w:rPr>
      </w:pPr>
      <w:r w:rsidRPr="00F159E1">
        <w:rPr>
          <w:rFonts w:ascii="Arial" w:hAnsi="Arial" w:cs="Arial"/>
        </w:rPr>
        <w:t xml:space="preserve">Support parents/guardians to understand the importance of safe and responsible use of digital technologies, the potential issues that surround their use and strategies that they can implement at home to support their child. </w:t>
      </w:r>
    </w:p>
    <w:p w:rsidR="00F57BE6" w:rsidRDefault="00F726AA" w:rsidP="000A306C">
      <w:pPr>
        <w:pStyle w:val="ListParagraph"/>
        <w:numPr>
          <w:ilvl w:val="0"/>
          <w:numId w:val="1"/>
        </w:numPr>
        <w:jc w:val="both"/>
        <w:rPr>
          <w:rFonts w:ascii="Arial" w:hAnsi="Arial" w:cs="Arial"/>
        </w:rPr>
      </w:pPr>
      <w:r w:rsidRPr="00F726AA">
        <w:rPr>
          <w:rFonts w:ascii="Arial" w:hAnsi="Arial" w:cs="Arial"/>
        </w:rPr>
        <w:t xml:space="preserve">Provide parents and guardians with a copy of this agreement. </w:t>
      </w:r>
    </w:p>
    <w:p w:rsidR="00F726AA" w:rsidRPr="00F726AA" w:rsidRDefault="00F726AA" w:rsidP="00F726AA">
      <w:pPr>
        <w:pStyle w:val="ListParagraph"/>
        <w:ind w:left="643"/>
        <w:jc w:val="both"/>
        <w:rPr>
          <w:rFonts w:ascii="Arial" w:hAnsi="Arial" w:cs="Arial"/>
        </w:rPr>
      </w:pPr>
    </w:p>
    <w:p w:rsidR="009C3C39" w:rsidRDefault="009C3C39" w:rsidP="00B5372A">
      <w:pPr>
        <w:rPr>
          <w:rFonts w:ascii="Arial" w:hAnsi="Arial" w:cs="Arial"/>
          <w:b/>
          <w:color w:val="1F4E79" w:themeColor="accent1" w:themeShade="80"/>
          <w:sz w:val="24"/>
          <w:u w:val="single"/>
        </w:rPr>
      </w:pPr>
      <w:r w:rsidRPr="00B5372A">
        <w:rPr>
          <w:rFonts w:ascii="Arial" w:hAnsi="Arial" w:cs="Arial"/>
          <w:b/>
          <w:color w:val="1F4E79" w:themeColor="accent1" w:themeShade="80"/>
          <w:sz w:val="24"/>
          <w:szCs w:val="24"/>
          <w:u w:val="single"/>
        </w:rPr>
        <w:t>Student Agreement</w:t>
      </w:r>
      <w:r w:rsidR="00B5372A" w:rsidRPr="00B5372A">
        <w:rPr>
          <w:rFonts w:ascii="Arial" w:hAnsi="Arial" w:cs="Arial"/>
          <w:b/>
          <w:color w:val="1F4E79" w:themeColor="accent1" w:themeShade="80"/>
          <w:sz w:val="24"/>
          <w:szCs w:val="24"/>
          <w:u w:val="single"/>
        </w:rPr>
        <w:t xml:space="preserve"> </w:t>
      </w:r>
      <w:r w:rsidR="00B5372A" w:rsidRPr="00B5372A">
        <w:rPr>
          <w:rFonts w:ascii="Arial" w:hAnsi="Arial" w:cs="Arial"/>
          <w:b/>
          <w:color w:val="1F4E79" w:themeColor="accent1" w:themeShade="80"/>
          <w:sz w:val="24"/>
          <w:u w:val="single"/>
        </w:rPr>
        <w:t>for the safe and responsible use of digital technologies</w:t>
      </w:r>
    </w:p>
    <w:p w:rsidR="009C3C39" w:rsidRPr="00F159E1" w:rsidRDefault="009C3C39" w:rsidP="00F159E1">
      <w:pPr>
        <w:jc w:val="both"/>
        <w:rPr>
          <w:rFonts w:ascii="Arial" w:hAnsi="Arial" w:cs="Arial"/>
          <w:szCs w:val="24"/>
        </w:rPr>
      </w:pPr>
      <w:r w:rsidRPr="00F159E1">
        <w:rPr>
          <w:rFonts w:ascii="Arial" w:hAnsi="Arial" w:cs="Arial"/>
          <w:szCs w:val="24"/>
        </w:rPr>
        <w:t>When I use digital technology, I agree to</w:t>
      </w:r>
      <w:r w:rsidR="00BD1C48" w:rsidRPr="00F159E1">
        <w:rPr>
          <w:rFonts w:ascii="Arial" w:hAnsi="Arial" w:cs="Arial"/>
          <w:szCs w:val="24"/>
        </w:rPr>
        <w:t>:</w:t>
      </w:r>
    </w:p>
    <w:p w:rsidR="00AE153F" w:rsidRDefault="009E3CA2" w:rsidP="00F159E1">
      <w:pPr>
        <w:pStyle w:val="ListParagraph"/>
        <w:numPr>
          <w:ilvl w:val="0"/>
          <w:numId w:val="3"/>
        </w:numPr>
        <w:spacing w:line="256" w:lineRule="auto"/>
        <w:jc w:val="both"/>
        <w:rPr>
          <w:rFonts w:ascii="Arial" w:hAnsi="Arial" w:cs="Arial"/>
          <w:szCs w:val="24"/>
        </w:rPr>
      </w:pPr>
      <w:r w:rsidRPr="00F159E1">
        <w:rPr>
          <w:rFonts w:ascii="Arial" w:hAnsi="Arial" w:cs="Arial"/>
          <w:szCs w:val="24"/>
        </w:rPr>
        <w:t>Respect others and communicate</w:t>
      </w:r>
      <w:r w:rsidR="009C3C39" w:rsidRPr="00F159E1">
        <w:rPr>
          <w:rFonts w:ascii="Arial" w:hAnsi="Arial" w:cs="Arial"/>
          <w:szCs w:val="24"/>
        </w:rPr>
        <w:t xml:space="preserve"> with them in a supportive manner; never writing or participating in online bullying (for example, forwarding messages and supporting others in harmful, inappropriate or hurtful online behaviours)</w:t>
      </w:r>
    </w:p>
    <w:p w:rsidR="00274AEE" w:rsidRPr="00274AEE" w:rsidRDefault="00274AEE" w:rsidP="00274AEE">
      <w:pPr>
        <w:pStyle w:val="ListParagraph"/>
        <w:numPr>
          <w:ilvl w:val="0"/>
          <w:numId w:val="3"/>
        </w:numPr>
        <w:jc w:val="both"/>
        <w:rPr>
          <w:rFonts w:ascii="Arial" w:hAnsi="Arial" w:cs="Arial"/>
          <w:szCs w:val="24"/>
        </w:rPr>
      </w:pPr>
      <w:r w:rsidRPr="00274AEE">
        <w:rPr>
          <w:rFonts w:ascii="Arial" w:hAnsi="Arial" w:cs="Arial"/>
          <w:szCs w:val="24"/>
        </w:rPr>
        <w:t>refrain from acting in such a way that brings the School into disrepute or in a way that harms members of the School community</w:t>
      </w:r>
    </w:p>
    <w:p w:rsidR="00274AEE" w:rsidRPr="00274AEE" w:rsidRDefault="00274AEE" w:rsidP="00274AEE">
      <w:pPr>
        <w:pStyle w:val="ListParagraph"/>
        <w:numPr>
          <w:ilvl w:val="0"/>
          <w:numId w:val="3"/>
        </w:numPr>
        <w:jc w:val="both"/>
        <w:rPr>
          <w:rFonts w:ascii="Arial" w:hAnsi="Arial" w:cs="Arial"/>
          <w:szCs w:val="24"/>
        </w:rPr>
      </w:pPr>
      <w:r w:rsidRPr="00274AEE">
        <w:rPr>
          <w:rFonts w:ascii="Arial" w:hAnsi="Arial" w:cs="Arial"/>
          <w:szCs w:val="24"/>
        </w:rPr>
        <w:t>not insult or present offensive or inappropriate content</w:t>
      </w:r>
    </w:p>
    <w:p w:rsidR="00274AEE" w:rsidRDefault="00274AEE" w:rsidP="00274AEE">
      <w:pPr>
        <w:pStyle w:val="ListParagraph"/>
        <w:numPr>
          <w:ilvl w:val="0"/>
          <w:numId w:val="3"/>
        </w:numPr>
        <w:jc w:val="both"/>
        <w:rPr>
          <w:rFonts w:ascii="Arial" w:hAnsi="Arial" w:cs="Arial"/>
          <w:szCs w:val="24"/>
        </w:rPr>
      </w:pPr>
      <w:r w:rsidRPr="00274AEE">
        <w:rPr>
          <w:rFonts w:ascii="Arial" w:hAnsi="Arial" w:cs="Arial"/>
          <w:szCs w:val="24"/>
        </w:rPr>
        <w:t>not misrepresent the School or any member of the School community.</w:t>
      </w:r>
      <w:r w:rsidRPr="00F159E1">
        <w:rPr>
          <w:rFonts w:ascii="Arial" w:hAnsi="Arial" w:cs="Arial"/>
          <w:szCs w:val="24"/>
        </w:rPr>
        <w:t xml:space="preserve"> </w:t>
      </w:r>
    </w:p>
    <w:p w:rsidR="009C3C39" w:rsidRPr="00F159E1" w:rsidRDefault="00274AEE" w:rsidP="00274AEE">
      <w:pPr>
        <w:pStyle w:val="ListParagraph"/>
        <w:numPr>
          <w:ilvl w:val="0"/>
          <w:numId w:val="3"/>
        </w:numPr>
        <w:jc w:val="both"/>
        <w:rPr>
          <w:rFonts w:ascii="Arial" w:hAnsi="Arial" w:cs="Arial"/>
          <w:szCs w:val="24"/>
        </w:rPr>
      </w:pPr>
      <w:r>
        <w:rPr>
          <w:rFonts w:ascii="Arial" w:hAnsi="Arial" w:cs="Arial"/>
          <w:szCs w:val="24"/>
        </w:rPr>
        <w:lastRenderedPageBreak/>
        <w:t>U</w:t>
      </w:r>
      <w:r w:rsidRPr="00F159E1">
        <w:rPr>
          <w:rFonts w:ascii="Arial" w:hAnsi="Arial" w:cs="Arial"/>
          <w:szCs w:val="24"/>
        </w:rPr>
        <w:t>se</w:t>
      </w:r>
      <w:r w:rsidR="009C3C39" w:rsidRPr="00F159E1">
        <w:rPr>
          <w:rFonts w:ascii="Arial" w:hAnsi="Arial" w:cs="Arial"/>
          <w:szCs w:val="24"/>
        </w:rPr>
        <w:t xml:space="preserve"> digital technology at school for learning purposes</w:t>
      </w:r>
      <w:r w:rsidR="009E3CA2" w:rsidRPr="00F159E1">
        <w:rPr>
          <w:rFonts w:ascii="Arial" w:hAnsi="Arial" w:cs="Arial"/>
          <w:szCs w:val="24"/>
        </w:rPr>
        <w:t xml:space="preserve"> as directed by the teacher in charge</w:t>
      </w:r>
    </w:p>
    <w:p w:rsidR="009C3C39" w:rsidRPr="00F159E1" w:rsidRDefault="009E3CA2" w:rsidP="00F159E1">
      <w:pPr>
        <w:pStyle w:val="ListParagraph"/>
        <w:numPr>
          <w:ilvl w:val="0"/>
          <w:numId w:val="3"/>
        </w:numPr>
        <w:spacing w:line="256" w:lineRule="auto"/>
        <w:jc w:val="both"/>
        <w:rPr>
          <w:rFonts w:ascii="Arial" w:hAnsi="Arial" w:cs="Arial"/>
          <w:szCs w:val="24"/>
        </w:rPr>
      </w:pPr>
      <w:r w:rsidRPr="00F159E1">
        <w:rPr>
          <w:rFonts w:ascii="Arial" w:hAnsi="Arial" w:cs="Arial"/>
          <w:szCs w:val="24"/>
        </w:rPr>
        <w:t>Protect</w:t>
      </w:r>
      <w:r w:rsidR="009C3C39" w:rsidRPr="00F159E1">
        <w:rPr>
          <w:rFonts w:ascii="Arial" w:hAnsi="Arial" w:cs="Arial"/>
          <w:szCs w:val="24"/>
        </w:rPr>
        <w:t xml:space="preserve"> my privacy; </w:t>
      </w:r>
      <w:r w:rsidRPr="00F159E1">
        <w:rPr>
          <w:rFonts w:ascii="Arial" w:hAnsi="Arial" w:cs="Arial"/>
          <w:szCs w:val="24"/>
        </w:rPr>
        <w:t xml:space="preserve">by </w:t>
      </w:r>
      <w:r w:rsidR="009C3C39" w:rsidRPr="00F159E1">
        <w:rPr>
          <w:rFonts w:ascii="Arial" w:hAnsi="Arial" w:cs="Arial"/>
          <w:szCs w:val="24"/>
        </w:rPr>
        <w:t>not giving out personal details, including my full name, telephone number, address, passwords and images</w:t>
      </w:r>
    </w:p>
    <w:p w:rsidR="009C3C39" w:rsidRPr="00F159E1" w:rsidRDefault="009E3CA2" w:rsidP="00F159E1">
      <w:pPr>
        <w:pStyle w:val="ListParagraph"/>
        <w:numPr>
          <w:ilvl w:val="0"/>
          <w:numId w:val="3"/>
        </w:numPr>
        <w:jc w:val="both"/>
        <w:rPr>
          <w:rFonts w:ascii="Arial" w:hAnsi="Arial" w:cs="Arial"/>
          <w:szCs w:val="24"/>
        </w:rPr>
      </w:pPr>
      <w:r w:rsidRPr="00F159E1">
        <w:rPr>
          <w:rFonts w:ascii="Arial" w:hAnsi="Arial" w:cs="Arial"/>
          <w:szCs w:val="24"/>
        </w:rPr>
        <w:t>Protect</w:t>
      </w:r>
      <w:r w:rsidR="009C3C39" w:rsidRPr="00F159E1">
        <w:rPr>
          <w:rFonts w:ascii="Arial" w:hAnsi="Arial" w:cs="Arial"/>
          <w:szCs w:val="24"/>
        </w:rPr>
        <w:t xml:space="preserve"> the privacy of others; </w:t>
      </w:r>
      <w:r w:rsidRPr="00F159E1">
        <w:rPr>
          <w:rFonts w:ascii="Arial" w:hAnsi="Arial" w:cs="Arial"/>
          <w:szCs w:val="24"/>
        </w:rPr>
        <w:t xml:space="preserve">by </w:t>
      </w:r>
      <w:r w:rsidR="009C3C39" w:rsidRPr="00F159E1">
        <w:rPr>
          <w:rFonts w:ascii="Arial" w:hAnsi="Arial" w:cs="Arial"/>
          <w:szCs w:val="24"/>
        </w:rPr>
        <w:t xml:space="preserve">never posting or forwarding their personal details or images without their </w:t>
      </w:r>
      <w:r w:rsidRPr="00F159E1">
        <w:rPr>
          <w:rFonts w:ascii="Arial" w:hAnsi="Arial" w:cs="Arial"/>
          <w:szCs w:val="24"/>
        </w:rPr>
        <w:t xml:space="preserve">explicit </w:t>
      </w:r>
      <w:r w:rsidR="009C3C39" w:rsidRPr="00F159E1">
        <w:rPr>
          <w:rFonts w:ascii="Arial" w:hAnsi="Arial" w:cs="Arial"/>
          <w:szCs w:val="24"/>
        </w:rPr>
        <w:t>consent</w:t>
      </w:r>
    </w:p>
    <w:p w:rsidR="009C3C39" w:rsidRPr="00F159E1" w:rsidRDefault="009E3CA2" w:rsidP="00F159E1">
      <w:pPr>
        <w:pStyle w:val="ListParagraph"/>
        <w:numPr>
          <w:ilvl w:val="0"/>
          <w:numId w:val="3"/>
        </w:numPr>
        <w:spacing w:line="256" w:lineRule="auto"/>
        <w:jc w:val="both"/>
        <w:rPr>
          <w:rFonts w:ascii="Arial" w:hAnsi="Arial" w:cs="Arial"/>
          <w:szCs w:val="24"/>
        </w:rPr>
      </w:pPr>
      <w:r w:rsidRPr="00F159E1">
        <w:rPr>
          <w:rFonts w:ascii="Arial" w:hAnsi="Arial" w:cs="Arial"/>
          <w:szCs w:val="24"/>
        </w:rPr>
        <w:t>Talk</w:t>
      </w:r>
      <w:r w:rsidR="009C3C39" w:rsidRPr="00F159E1">
        <w:rPr>
          <w:rFonts w:ascii="Arial" w:hAnsi="Arial" w:cs="Arial"/>
          <w:szCs w:val="24"/>
        </w:rPr>
        <w:t xml:space="preserve"> to a teacher if I personally feel uncomfortable or unsafe online, or if I see others participating in unsafe, inappropriate or hurtful online behaviours</w:t>
      </w:r>
    </w:p>
    <w:p w:rsidR="00AD0CBA" w:rsidRPr="00F159E1" w:rsidRDefault="009C3C39" w:rsidP="00F159E1">
      <w:pPr>
        <w:pStyle w:val="ListParagraph"/>
        <w:numPr>
          <w:ilvl w:val="0"/>
          <w:numId w:val="3"/>
        </w:numPr>
        <w:spacing w:after="210"/>
        <w:jc w:val="both"/>
        <w:rPr>
          <w:rFonts w:ascii="Arial" w:hAnsi="Arial" w:cs="Arial"/>
        </w:rPr>
      </w:pPr>
      <w:r w:rsidRPr="00F159E1">
        <w:rPr>
          <w:rFonts w:ascii="Arial" w:hAnsi="Arial" w:cs="Arial"/>
          <w:szCs w:val="24"/>
        </w:rPr>
        <w:t>Carefully c</w:t>
      </w:r>
      <w:r w:rsidR="009E3CA2" w:rsidRPr="00F159E1">
        <w:rPr>
          <w:rFonts w:ascii="Arial" w:hAnsi="Arial" w:cs="Arial"/>
          <w:szCs w:val="24"/>
        </w:rPr>
        <w:t>onsider</w:t>
      </w:r>
      <w:r w:rsidRPr="00F159E1">
        <w:rPr>
          <w:rFonts w:ascii="Arial" w:hAnsi="Arial" w:cs="Arial"/>
          <w:szCs w:val="24"/>
        </w:rPr>
        <w:t xml:space="preserve"> the content that I upload or post online; this is often viewed as a personal reflection of who I am</w:t>
      </w:r>
    </w:p>
    <w:p w:rsidR="00AD0CBA" w:rsidRPr="00F159E1" w:rsidRDefault="009E3CA2" w:rsidP="00F159E1">
      <w:pPr>
        <w:pStyle w:val="ListParagraph"/>
        <w:numPr>
          <w:ilvl w:val="0"/>
          <w:numId w:val="3"/>
        </w:numPr>
        <w:spacing w:after="210"/>
        <w:jc w:val="both"/>
        <w:rPr>
          <w:rFonts w:ascii="Arial" w:hAnsi="Arial" w:cs="Arial"/>
        </w:rPr>
      </w:pPr>
      <w:r w:rsidRPr="00F159E1">
        <w:rPr>
          <w:rFonts w:ascii="Arial" w:hAnsi="Arial" w:cs="Arial"/>
        </w:rPr>
        <w:t>Handle</w:t>
      </w:r>
      <w:r w:rsidR="009C3C39" w:rsidRPr="00F159E1">
        <w:rPr>
          <w:rFonts w:ascii="Arial" w:hAnsi="Arial" w:cs="Arial"/>
        </w:rPr>
        <w:t xml:space="preserve"> ICT devices with care and</w:t>
      </w:r>
      <w:r w:rsidRPr="00F159E1">
        <w:rPr>
          <w:rFonts w:ascii="Arial" w:hAnsi="Arial" w:cs="Arial"/>
        </w:rPr>
        <w:t xml:space="preserve"> n</w:t>
      </w:r>
      <w:r w:rsidR="00F726AA">
        <w:rPr>
          <w:rFonts w:ascii="Arial" w:hAnsi="Arial" w:cs="Arial"/>
        </w:rPr>
        <w:t>otify</w:t>
      </w:r>
      <w:r w:rsidR="009C3C39" w:rsidRPr="00F159E1">
        <w:rPr>
          <w:rFonts w:ascii="Arial" w:hAnsi="Arial" w:cs="Arial"/>
        </w:rPr>
        <w:t xml:space="preserve"> a teacher if </w:t>
      </w:r>
      <w:r w:rsidR="00F726AA">
        <w:rPr>
          <w:rFonts w:ascii="Arial" w:hAnsi="Arial" w:cs="Arial"/>
        </w:rPr>
        <w:t>any machine is</w:t>
      </w:r>
      <w:r w:rsidR="009C3C39" w:rsidRPr="00F159E1">
        <w:rPr>
          <w:rFonts w:ascii="Arial" w:hAnsi="Arial" w:cs="Arial"/>
        </w:rPr>
        <w:t xml:space="preserve"> damaged or requires attention </w:t>
      </w:r>
    </w:p>
    <w:p w:rsidR="00AD0CBA" w:rsidRPr="00F159E1" w:rsidRDefault="009E3CA2" w:rsidP="00F159E1">
      <w:pPr>
        <w:pStyle w:val="ListParagraph"/>
        <w:numPr>
          <w:ilvl w:val="0"/>
          <w:numId w:val="3"/>
        </w:numPr>
        <w:spacing w:after="210"/>
        <w:jc w:val="both"/>
        <w:rPr>
          <w:rFonts w:ascii="Arial" w:hAnsi="Arial" w:cs="Arial"/>
        </w:rPr>
      </w:pPr>
      <w:r w:rsidRPr="00F159E1">
        <w:rPr>
          <w:rFonts w:ascii="Arial" w:hAnsi="Arial" w:cs="Arial"/>
        </w:rPr>
        <w:t>Abide</w:t>
      </w:r>
      <w:r w:rsidR="009C3C39" w:rsidRPr="00F159E1">
        <w:rPr>
          <w:rFonts w:ascii="Arial" w:hAnsi="Arial" w:cs="Arial"/>
        </w:rPr>
        <w:t xml:space="preserve"> by copyright and intellectual property regulations. If necessary, I will request permission to use images, text, audio and video and cite references </w:t>
      </w:r>
    </w:p>
    <w:p w:rsidR="00AD0CBA" w:rsidRPr="00F159E1" w:rsidRDefault="009E3CA2" w:rsidP="00F159E1">
      <w:pPr>
        <w:pStyle w:val="ListParagraph"/>
        <w:numPr>
          <w:ilvl w:val="0"/>
          <w:numId w:val="3"/>
        </w:numPr>
        <w:spacing w:after="210"/>
        <w:jc w:val="both"/>
        <w:rPr>
          <w:rFonts w:ascii="Arial" w:hAnsi="Arial" w:cs="Arial"/>
        </w:rPr>
      </w:pPr>
      <w:r w:rsidRPr="00F159E1">
        <w:rPr>
          <w:rFonts w:ascii="Arial" w:hAnsi="Arial" w:cs="Arial"/>
        </w:rPr>
        <w:t>Not interfere</w:t>
      </w:r>
      <w:r w:rsidR="009C3C39" w:rsidRPr="00F159E1">
        <w:rPr>
          <w:rFonts w:ascii="Arial" w:hAnsi="Arial" w:cs="Arial"/>
        </w:rPr>
        <w:t xml:space="preserve"> with network systems and security, </w:t>
      </w:r>
      <w:r w:rsidRPr="00F159E1">
        <w:rPr>
          <w:rFonts w:ascii="Arial" w:hAnsi="Arial" w:cs="Arial"/>
        </w:rPr>
        <w:t>including Virtual Private Networks (VPN) to bypass existing security</w:t>
      </w:r>
    </w:p>
    <w:p w:rsidR="00AD0CBA" w:rsidRPr="00F159E1" w:rsidRDefault="009E3CA2" w:rsidP="00F159E1">
      <w:pPr>
        <w:pStyle w:val="ListParagraph"/>
        <w:numPr>
          <w:ilvl w:val="0"/>
          <w:numId w:val="3"/>
        </w:numPr>
        <w:spacing w:after="210"/>
        <w:jc w:val="both"/>
        <w:rPr>
          <w:rFonts w:ascii="Arial" w:hAnsi="Arial" w:cs="Arial"/>
        </w:rPr>
      </w:pPr>
      <w:r w:rsidRPr="00F159E1">
        <w:rPr>
          <w:rFonts w:ascii="Arial" w:hAnsi="Arial" w:cs="Arial"/>
        </w:rPr>
        <w:t>Not use t</w:t>
      </w:r>
      <w:r w:rsidR="00F57BE6" w:rsidRPr="00F159E1">
        <w:rPr>
          <w:rFonts w:ascii="Arial" w:hAnsi="Arial" w:cs="Arial"/>
        </w:rPr>
        <w:t>he</w:t>
      </w:r>
      <w:r w:rsidR="009C3C39" w:rsidRPr="00F159E1">
        <w:rPr>
          <w:rFonts w:ascii="Arial" w:hAnsi="Arial" w:cs="Arial"/>
        </w:rPr>
        <w:t xml:space="preserve"> data of</w:t>
      </w:r>
      <w:r w:rsidRPr="00F159E1">
        <w:rPr>
          <w:rFonts w:ascii="Arial" w:hAnsi="Arial" w:cs="Arial"/>
        </w:rPr>
        <w:t xml:space="preserve"> another user or attempt</w:t>
      </w:r>
      <w:r w:rsidR="009C3C39" w:rsidRPr="00F159E1">
        <w:rPr>
          <w:rFonts w:ascii="Arial" w:hAnsi="Arial" w:cs="Arial"/>
        </w:rPr>
        <w:t xml:space="preserve"> to log into the network with a user name or password of another student. </w:t>
      </w:r>
    </w:p>
    <w:p w:rsidR="009C3C39" w:rsidRPr="00F159E1" w:rsidRDefault="009C3C39" w:rsidP="00F159E1">
      <w:pPr>
        <w:pStyle w:val="ListParagraph"/>
        <w:numPr>
          <w:ilvl w:val="0"/>
          <w:numId w:val="3"/>
        </w:numPr>
        <w:spacing w:after="210"/>
        <w:jc w:val="both"/>
        <w:rPr>
          <w:rFonts w:ascii="Arial" w:hAnsi="Arial" w:cs="Arial"/>
        </w:rPr>
      </w:pPr>
      <w:r w:rsidRPr="00F159E1">
        <w:rPr>
          <w:rFonts w:ascii="Arial" w:hAnsi="Arial" w:cs="Arial"/>
        </w:rPr>
        <w:t xml:space="preserve">Not downloading unauthorised programs, including games. </w:t>
      </w:r>
    </w:p>
    <w:p w:rsidR="00AD0CBA" w:rsidRPr="00F159E1" w:rsidRDefault="009C3C39" w:rsidP="00F159E1">
      <w:pPr>
        <w:pStyle w:val="Default"/>
        <w:jc w:val="both"/>
        <w:rPr>
          <w:iCs/>
          <w:color w:val="auto"/>
          <w:sz w:val="22"/>
        </w:rPr>
      </w:pPr>
      <w:r w:rsidRPr="00F159E1">
        <w:rPr>
          <w:iCs/>
          <w:color w:val="auto"/>
          <w:sz w:val="22"/>
        </w:rPr>
        <w:t xml:space="preserve">In addition, when I use my personal mobile phone, I agree to be a safe, responsible and ethical user </w:t>
      </w:r>
      <w:r w:rsidR="00BD1C48" w:rsidRPr="00F159E1">
        <w:rPr>
          <w:iCs/>
          <w:color w:val="auto"/>
          <w:sz w:val="22"/>
        </w:rPr>
        <w:t>always</w:t>
      </w:r>
      <w:r w:rsidRPr="00F159E1">
        <w:rPr>
          <w:iCs/>
          <w:color w:val="auto"/>
          <w:sz w:val="22"/>
        </w:rPr>
        <w:t xml:space="preserve">, by: </w:t>
      </w:r>
    </w:p>
    <w:p w:rsidR="00AD0CBA" w:rsidRPr="00F159E1" w:rsidRDefault="00AD0CBA" w:rsidP="00F159E1">
      <w:pPr>
        <w:pStyle w:val="Default"/>
        <w:jc w:val="both"/>
        <w:rPr>
          <w:iCs/>
          <w:color w:val="1F4E79" w:themeColor="accent1" w:themeShade="80"/>
          <w:sz w:val="22"/>
        </w:rPr>
      </w:pPr>
    </w:p>
    <w:p w:rsidR="00AD0CBA" w:rsidRPr="00F159E1" w:rsidRDefault="009C3C39" w:rsidP="00F159E1">
      <w:pPr>
        <w:pStyle w:val="Default"/>
        <w:numPr>
          <w:ilvl w:val="0"/>
          <w:numId w:val="7"/>
        </w:numPr>
        <w:spacing w:after="210"/>
        <w:jc w:val="both"/>
        <w:rPr>
          <w:sz w:val="22"/>
          <w:szCs w:val="22"/>
        </w:rPr>
      </w:pPr>
      <w:r w:rsidRPr="00F159E1">
        <w:rPr>
          <w:sz w:val="22"/>
          <w:szCs w:val="22"/>
        </w:rPr>
        <w:t>Respecting others and communicating with them in a supportive manner; never verbally or in writing participating in bullying (for example, harassing phone calls/text messages, supporting others in harmful, inappropriate or hurtful online behaviours by forwarding messages</w:t>
      </w:r>
      <w:r w:rsidR="009E3CA2" w:rsidRPr="00F159E1">
        <w:rPr>
          <w:sz w:val="22"/>
          <w:szCs w:val="22"/>
        </w:rPr>
        <w:t xml:space="preserve"> or images</w:t>
      </w:r>
      <w:r w:rsidR="00BD1C48" w:rsidRPr="00F159E1">
        <w:rPr>
          <w:sz w:val="22"/>
          <w:szCs w:val="22"/>
        </w:rPr>
        <w:t>)</w:t>
      </w:r>
    </w:p>
    <w:p w:rsidR="009C3C39" w:rsidRPr="00F159E1" w:rsidRDefault="009C3C39" w:rsidP="00F159E1">
      <w:pPr>
        <w:pStyle w:val="Default"/>
        <w:numPr>
          <w:ilvl w:val="0"/>
          <w:numId w:val="7"/>
        </w:numPr>
        <w:spacing w:after="210"/>
        <w:jc w:val="both"/>
        <w:rPr>
          <w:sz w:val="22"/>
          <w:szCs w:val="22"/>
        </w:rPr>
      </w:pPr>
      <w:r w:rsidRPr="00F159E1">
        <w:rPr>
          <w:sz w:val="22"/>
          <w:szCs w:val="22"/>
        </w:rPr>
        <w:t xml:space="preserve">Respecting the privacy of others; only taking photos or recording sound or video at school when I have formal consent </w:t>
      </w:r>
      <w:r w:rsidR="009E3CA2" w:rsidRPr="00F159E1">
        <w:rPr>
          <w:sz w:val="22"/>
          <w:szCs w:val="22"/>
        </w:rPr>
        <w:t>and</w:t>
      </w:r>
      <w:r w:rsidRPr="00F159E1">
        <w:rPr>
          <w:sz w:val="22"/>
          <w:szCs w:val="22"/>
        </w:rPr>
        <w:t xml:space="preserve"> it is part of an approved lesson </w:t>
      </w:r>
    </w:p>
    <w:p w:rsidR="009C3C39" w:rsidRPr="00F159E1" w:rsidRDefault="009C3C39" w:rsidP="00F159E1">
      <w:pPr>
        <w:pStyle w:val="Default"/>
        <w:numPr>
          <w:ilvl w:val="0"/>
          <w:numId w:val="7"/>
        </w:numPr>
        <w:jc w:val="both"/>
        <w:rPr>
          <w:sz w:val="22"/>
          <w:szCs w:val="22"/>
        </w:rPr>
      </w:pPr>
      <w:r w:rsidRPr="00F159E1">
        <w:rPr>
          <w:sz w:val="22"/>
          <w:szCs w:val="22"/>
        </w:rPr>
        <w:t xml:space="preserve">Obtaining appropriate (written) consent from individuals who appear in images or sound and video recordings before forwarding them to other people or posting/uploading them to online spaces </w:t>
      </w:r>
    </w:p>
    <w:p w:rsidR="00F57BE6" w:rsidRPr="00F159E1" w:rsidRDefault="00F57BE6" w:rsidP="00F159E1">
      <w:pPr>
        <w:pStyle w:val="Default"/>
        <w:jc w:val="both"/>
      </w:pPr>
    </w:p>
    <w:p w:rsidR="00F159E1" w:rsidRPr="00AD0CBA" w:rsidRDefault="00AD0CBA" w:rsidP="00F159E1">
      <w:pPr>
        <w:autoSpaceDE w:val="0"/>
        <w:autoSpaceDN w:val="0"/>
        <w:adjustRightInd w:val="0"/>
        <w:spacing w:after="215" w:line="240" w:lineRule="auto"/>
        <w:jc w:val="both"/>
        <w:rPr>
          <w:rFonts w:cs="Arial"/>
        </w:rPr>
      </w:pPr>
      <w:r w:rsidRPr="00F159E1">
        <w:rPr>
          <w:rFonts w:ascii="Arial" w:hAnsi="Arial" w:cs="Arial"/>
          <w:bCs/>
          <w:iCs/>
        </w:rPr>
        <w:t xml:space="preserve">This Acceptable Use Agreement applies when I am using any of the digital technologies, social media tools and learning environments established by our school and applies whether at school, at home, during school excursions, camps and VET programs. This includes the use of school owned networks or systems, including (although are not limited to): </w:t>
      </w:r>
      <w:r w:rsidRPr="00F159E1">
        <w:rPr>
          <w:rFonts w:ascii="Arial" w:hAnsi="Arial" w:cs="Arial"/>
        </w:rPr>
        <w:t xml:space="preserve">School owned ICT devices, Mobile phones, Email and instant messaging, Internet, Intranet, Social networking sites (e.g. Facebook, Instagram), Video and photo sharing websites (e.g. Snapchat, YouTube), </w:t>
      </w:r>
      <w:r w:rsidR="00F159E1" w:rsidRPr="00F159E1">
        <w:rPr>
          <w:rFonts w:ascii="Arial" w:hAnsi="Arial" w:cs="Arial"/>
        </w:rPr>
        <w:t xml:space="preserve">and </w:t>
      </w:r>
      <w:r w:rsidRPr="00F159E1">
        <w:rPr>
          <w:rFonts w:ascii="Arial" w:hAnsi="Arial" w:cs="Arial"/>
        </w:rPr>
        <w:t>Blogs</w:t>
      </w:r>
      <w:r w:rsidR="00F159E1" w:rsidRPr="00F159E1">
        <w:rPr>
          <w:rFonts w:cs="Arial"/>
        </w:rPr>
        <w:t xml:space="preserve">. </w:t>
      </w:r>
    </w:p>
    <w:tbl>
      <w:tblPr>
        <w:tblpPr w:leftFromText="180" w:rightFromText="180" w:vertAnchor="page" w:horzAnchor="margin" w:tblpY="1186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450"/>
      </w:tblGrid>
      <w:tr w:rsidR="00F159E1" w:rsidRPr="00F57BE6" w:rsidTr="00274AEE">
        <w:trPr>
          <w:trHeight w:val="983"/>
        </w:trPr>
        <w:tc>
          <w:tcPr>
            <w:tcW w:w="9989" w:type="dxa"/>
            <w:gridSpan w:val="2"/>
            <w:vAlign w:val="center"/>
          </w:tcPr>
          <w:p w:rsidR="00F159E1" w:rsidRPr="00BD1C48" w:rsidRDefault="00F159E1" w:rsidP="00274AEE">
            <w:pPr>
              <w:autoSpaceDE w:val="0"/>
              <w:autoSpaceDN w:val="0"/>
              <w:adjustRightInd w:val="0"/>
              <w:spacing w:after="0" w:line="240" w:lineRule="auto"/>
              <w:rPr>
                <w:rFonts w:cs="Arial"/>
                <w:color w:val="000000"/>
                <w:sz w:val="24"/>
                <w:szCs w:val="24"/>
              </w:rPr>
            </w:pPr>
            <w:r w:rsidRPr="00F159E1">
              <w:rPr>
                <w:rFonts w:cs="Arial"/>
                <w:bCs/>
                <w:iCs/>
                <w:color w:val="1F4E79" w:themeColor="accent1" w:themeShade="80"/>
                <w:sz w:val="24"/>
                <w:szCs w:val="24"/>
              </w:rPr>
              <w:t xml:space="preserve">I understand and agree to comply with the terms of acceptable use and expected standards of behaviour set out within this agreement. I understand that there are actions and consequences established within David Scott School Policies if I do not behave appropriately. </w:t>
            </w:r>
            <w:r w:rsidRPr="00F159E1">
              <w:rPr>
                <w:rFonts w:cs="Arial"/>
                <w:bCs/>
                <w:color w:val="1F4E79" w:themeColor="accent1" w:themeShade="80"/>
                <w:sz w:val="24"/>
                <w:szCs w:val="24"/>
              </w:rPr>
              <w:t xml:space="preserve"> </w:t>
            </w:r>
          </w:p>
        </w:tc>
      </w:tr>
      <w:tr w:rsidR="00F159E1" w:rsidRPr="00F57BE6" w:rsidTr="00274AEE">
        <w:trPr>
          <w:trHeight w:val="537"/>
        </w:trPr>
        <w:tc>
          <w:tcPr>
            <w:tcW w:w="3539" w:type="dxa"/>
            <w:shd w:val="clear" w:color="auto" w:fill="1F4E79" w:themeFill="accent1" w:themeFillShade="80"/>
            <w:vAlign w:val="center"/>
          </w:tcPr>
          <w:p w:rsidR="00F159E1" w:rsidRPr="00AD0CBA" w:rsidRDefault="00F159E1" w:rsidP="00274AEE">
            <w:pPr>
              <w:autoSpaceDE w:val="0"/>
              <w:autoSpaceDN w:val="0"/>
              <w:adjustRightInd w:val="0"/>
              <w:spacing w:after="0" w:line="240" w:lineRule="auto"/>
              <w:jc w:val="right"/>
              <w:rPr>
                <w:rFonts w:cs="Arial"/>
                <w:color w:val="FFFFFF" w:themeColor="background1"/>
                <w:sz w:val="24"/>
                <w:szCs w:val="24"/>
              </w:rPr>
            </w:pPr>
            <w:r w:rsidRPr="00AD0CBA">
              <w:rPr>
                <w:rFonts w:cs="Arial"/>
                <w:b/>
                <w:bCs/>
                <w:color w:val="FFFFFF" w:themeColor="background1"/>
                <w:sz w:val="24"/>
                <w:szCs w:val="24"/>
              </w:rPr>
              <w:t xml:space="preserve">Student Name: </w:t>
            </w:r>
          </w:p>
        </w:tc>
        <w:tc>
          <w:tcPr>
            <w:tcW w:w="6450" w:type="dxa"/>
            <w:vAlign w:val="center"/>
          </w:tcPr>
          <w:p w:rsidR="00F159E1" w:rsidRPr="00F57BE6" w:rsidRDefault="00F159E1" w:rsidP="00274AEE">
            <w:pPr>
              <w:autoSpaceDE w:val="0"/>
              <w:autoSpaceDN w:val="0"/>
              <w:adjustRightInd w:val="0"/>
              <w:spacing w:after="0" w:line="240" w:lineRule="auto"/>
              <w:rPr>
                <w:rFonts w:cs="Arial"/>
                <w:color w:val="000000"/>
                <w:sz w:val="24"/>
                <w:szCs w:val="24"/>
              </w:rPr>
            </w:pPr>
          </w:p>
        </w:tc>
      </w:tr>
      <w:tr w:rsidR="00F159E1" w:rsidRPr="00F57BE6" w:rsidTr="00274AEE">
        <w:trPr>
          <w:trHeight w:val="573"/>
        </w:trPr>
        <w:tc>
          <w:tcPr>
            <w:tcW w:w="3539" w:type="dxa"/>
            <w:shd w:val="clear" w:color="auto" w:fill="1F4E79" w:themeFill="accent1" w:themeFillShade="80"/>
            <w:vAlign w:val="center"/>
          </w:tcPr>
          <w:p w:rsidR="00F159E1" w:rsidRPr="00AD0CBA" w:rsidRDefault="00F159E1" w:rsidP="00274AEE">
            <w:pPr>
              <w:autoSpaceDE w:val="0"/>
              <w:autoSpaceDN w:val="0"/>
              <w:adjustRightInd w:val="0"/>
              <w:spacing w:after="0" w:line="240" w:lineRule="auto"/>
              <w:jc w:val="right"/>
              <w:rPr>
                <w:rFonts w:cs="Arial"/>
                <w:b/>
                <w:bCs/>
                <w:color w:val="FFFFFF" w:themeColor="background1"/>
                <w:sz w:val="24"/>
                <w:szCs w:val="24"/>
              </w:rPr>
            </w:pPr>
            <w:r w:rsidRPr="00AD0CBA">
              <w:rPr>
                <w:rFonts w:cs="Arial"/>
                <w:b/>
                <w:bCs/>
                <w:color w:val="FFFFFF" w:themeColor="background1"/>
                <w:sz w:val="24"/>
                <w:szCs w:val="24"/>
              </w:rPr>
              <w:t>Student Signature:</w:t>
            </w:r>
          </w:p>
        </w:tc>
        <w:tc>
          <w:tcPr>
            <w:tcW w:w="6450" w:type="dxa"/>
            <w:vAlign w:val="center"/>
          </w:tcPr>
          <w:p w:rsidR="00F159E1" w:rsidRPr="00F57BE6" w:rsidRDefault="00F159E1" w:rsidP="00274AEE">
            <w:pPr>
              <w:autoSpaceDE w:val="0"/>
              <w:autoSpaceDN w:val="0"/>
              <w:adjustRightInd w:val="0"/>
              <w:spacing w:after="0" w:line="240" w:lineRule="auto"/>
              <w:rPr>
                <w:rFonts w:cs="Arial"/>
                <w:b/>
                <w:bCs/>
                <w:color w:val="000000"/>
                <w:sz w:val="24"/>
                <w:szCs w:val="24"/>
              </w:rPr>
            </w:pPr>
          </w:p>
        </w:tc>
      </w:tr>
      <w:tr w:rsidR="00F159E1" w:rsidRPr="00F57BE6" w:rsidTr="00274AEE">
        <w:trPr>
          <w:trHeight w:val="549"/>
        </w:trPr>
        <w:tc>
          <w:tcPr>
            <w:tcW w:w="3539" w:type="dxa"/>
            <w:shd w:val="clear" w:color="auto" w:fill="1F4E79" w:themeFill="accent1" w:themeFillShade="80"/>
            <w:vAlign w:val="center"/>
          </w:tcPr>
          <w:p w:rsidR="00F159E1" w:rsidRPr="00AD0CBA" w:rsidRDefault="00F159E1" w:rsidP="00274AEE">
            <w:pPr>
              <w:autoSpaceDE w:val="0"/>
              <w:autoSpaceDN w:val="0"/>
              <w:adjustRightInd w:val="0"/>
              <w:spacing w:after="0" w:line="240" w:lineRule="auto"/>
              <w:jc w:val="right"/>
              <w:rPr>
                <w:rFonts w:cs="Arial"/>
                <w:color w:val="FFFFFF" w:themeColor="background1"/>
                <w:sz w:val="24"/>
                <w:szCs w:val="24"/>
              </w:rPr>
            </w:pPr>
            <w:r w:rsidRPr="00AD0CBA">
              <w:rPr>
                <w:rFonts w:cs="Arial"/>
                <w:b/>
                <w:bCs/>
                <w:color w:val="FFFFFF" w:themeColor="background1"/>
                <w:sz w:val="24"/>
                <w:szCs w:val="24"/>
              </w:rPr>
              <w:t xml:space="preserve">Name of Parent Guardian: </w:t>
            </w:r>
          </w:p>
        </w:tc>
        <w:tc>
          <w:tcPr>
            <w:tcW w:w="6450" w:type="dxa"/>
            <w:vAlign w:val="center"/>
          </w:tcPr>
          <w:p w:rsidR="00F159E1" w:rsidRPr="00F57BE6" w:rsidRDefault="00F159E1" w:rsidP="00274AEE">
            <w:pPr>
              <w:autoSpaceDE w:val="0"/>
              <w:autoSpaceDN w:val="0"/>
              <w:adjustRightInd w:val="0"/>
              <w:spacing w:after="0" w:line="240" w:lineRule="auto"/>
              <w:rPr>
                <w:rFonts w:cs="Arial"/>
                <w:b/>
                <w:bCs/>
                <w:color w:val="000000"/>
                <w:sz w:val="24"/>
                <w:szCs w:val="24"/>
              </w:rPr>
            </w:pPr>
          </w:p>
        </w:tc>
      </w:tr>
      <w:tr w:rsidR="00F159E1" w:rsidRPr="00F57BE6" w:rsidTr="00274AEE">
        <w:trPr>
          <w:trHeight w:val="515"/>
        </w:trPr>
        <w:tc>
          <w:tcPr>
            <w:tcW w:w="3539" w:type="dxa"/>
            <w:shd w:val="clear" w:color="auto" w:fill="1F4E79" w:themeFill="accent1" w:themeFillShade="80"/>
            <w:vAlign w:val="center"/>
          </w:tcPr>
          <w:p w:rsidR="00F159E1" w:rsidRPr="00AD0CBA" w:rsidRDefault="00F159E1" w:rsidP="00274AEE">
            <w:pPr>
              <w:autoSpaceDE w:val="0"/>
              <w:autoSpaceDN w:val="0"/>
              <w:adjustRightInd w:val="0"/>
              <w:spacing w:after="0" w:line="240" w:lineRule="auto"/>
              <w:jc w:val="right"/>
              <w:rPr>
                <w:rFonts w:cs="Arial"/>
                <w:color w:val="FFFFFF" w:themeColor="background1"/>
                <w:sz w:val="24"/>
                <w:szCs w:val="24"/>
              </w:rPr>
            </w:pPr>
            <w:r w:rsidRPr="00AD0CBA">
              <w:rPr>
                <w:rFonts w:cs="Arial"/>
                <w:b/>
                <w:bCs/>
                <w:color w:val="FFFFFF" w:themeColor="background1"/>
                <w:sz w:val="24"/>
                <w:szCs w:val="24"/>
              </w:rPr>
              <w:t xml:space="preserve">Parent / Guardian A Signature: </w:t>
            </w:r>
          </w:p>
        </w:tc>
        <w:tc>
          <w:tcPr>
            <w:tcW w:w="6450" w:type="dxa"/>
            <w:vAlign w:val="center"/>
          </w:tcPr>
          <w:p w:rsidR="00F159E1" w:rsidRPr="00F57BE6" w:rsidRDefault="00F159E1" w:rsidP="00274AEE">
            <w:pPr>
              <w:autoSpaceDE w:val="0"/>
              <w:autoSpaceDN w:val="0"/>
              <w:adjustRightInd w:val="0"/>
              <w:spacing w:after="0" w:line="240" w:lineRule="auto"/>
              <w:rPr>
                <w:rFonts w:cs="Arial"/>
                <w:b/>
                <w:bCs/>
                <w:color w:val="000000"/>
                <w:sz w:val="24"/>
                <w:szCs w:val="24"/>
              </w:rPr>
            </w:pPr>
          </w:p>
        </w:tc>
      </w:tr>
    </w:tbl>
    <w:p w:rsidR="009C3C39" w:rsidRDefault="009C3C39" w:rsidP="00274AEE"/>
    <w:sectPr w:rsidR="009C3C39" w:rsidSect="00F159E1">
      <w:headerReference w:type="first" r:id="rId7"/>
      <w:type w:val="continuous"/>
      <w:pgSz w:w="11906" w:h="16838"/>
      <w:pgMar w:top="1440" w:right="1080" w:bottom="1440" w:left="1080"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E25" w:rsidRDefault="003F6E25" w:rsidP="00812B53">
      <w:pPr>
        <w:spacing w:after="0" w:line="240" w:lineRule="auto"/>
      </w:pPr>
      <w:r>
        <w:separator/>
      </w:r>
    </w:p>
  </w:endnote>
  <w:endnote w:type="continuationSeparator" w:id="0">
    <w:p w:rsidR="003F6E25" w:rsidRDefault="003F6E25" w:rsidP="0081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E25" w:rsidRDefault="003F6E25" w:rsidP="00812B53">
      <w:pPr>
        <w:spacing w:after="0" w:line="240" w:lineRule="auto"/>
      </w:pPr>
      <w:r>
        <w:separator/>
      </w:r>
    </w:p>
  </w:footnote>
  <w:footnote w:type="continuationSeparator" w:id="0">
    <w:p w:rsidR="003F6E25" w:rsidRDefault="003F6E25" w:rsidP="00812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9E1" w:rsidRPr="00D602AE" w:rsidRDefault="00F159E1" w:rsidP="00F159E1">
    <w:pPr>
      <w:pStyle w:val="Header"/>
      <w:rPr>
        <w:rFonts w:ascii="Arial" w:hAnsi="Arial" w:cs="Arial"/>
        <w:b/>
        <w:color w:val="1F4E79" w:themeColor="accent1" w:themeShade="80"/>
        <w:sz w:val="32"/>
      </w:rPr>
    </w:pPr>
    <w:r w:rsidRPr="00D602AE">
      <w:rPr>
        <w:rFonts w:ascii="Arial" w:hAnsi="Arial" w:cs="Arial"/>
        <w:b/>
        <w:noProof/>
        <w:color w:val="1F4E79" w:themeColor="accent1" w:themeShade="80"/>
        <w:sz w:val="32"/>
      </w:rPr>
      <w:drawing>
        <wp:anchor distT="0" distB="0" distL="114300" distR="114300" simplePos="0" relativeHeight="251659264" behindDoc="1" locked="0" layoutInCell="1" allowOverlap="1" wp14:anchorId="4291DECF" wp14:editId="711D90E0">
          <wp:simplePos x="0" y="0"/>
          <wp:positionH relativeFrom="column">
            <wp:posOffset>5216857</wp:posOffset>
          </wp:positionH>
          <wp:positionV relativeFrom="paragraph">
            <wp:posOffset>-128858</wp:posOffset>
          </wp:positionV>
          <wp:extent cx="1063587" cy="621935"/>
          <wp:effectExtent l="0" t="0" r="381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S logo_blue.png"/>
                  <pic:cNvPicPr/>
                </pic:nvPicPr>
                <pic:blipFill>
                  <a:blip r:embed="rId1">
                    <a:extLst>
                      <a:ext uri="{28A0092B-C50C-407E-A947-70E740481C1C}">
                        <a14:useLocalDpi xmlns:a14="http://schemas.microsoft.com/office/drawing/2010/main" val="0"/>
                      </a:ext>
                    </a:extLst>
                  </a:blip>
                  <a:stretch>
                    <a:fillRect/>
                  </a:stretch>
                </pic:blipFill>
                <pic:spPr>
                  <a:xfrm>
                    <a:off x="0" y="0"/>
                    <a:ext cx="1066969" cy="623913"/>
                  </a:xfrm>
                  <a:prstGeom prst="rect">
                    <a:avLst/>
                  </a:prstGeom>
                </pic:spPr>
              </pic:pic>
            </a:graphicData>
          </a:graphic>
          <wp14:sizeRelH relativeFrom="page">
            <wp14:pctWidth>0</wp14:pctWidth>
          </wp14:sizeRelH>
          <wp14:sizeRelV relativeFrom="page">
            <wp14:pctHeight>0</wp14:pctHeight>
          </wp14:sizeRelV>
        </wp:anchor>
      </w:drawing>
    </w:r>
    <w:r w:rsidRPr="00D602AE">
      <w:rPr>
        <w:rFonts w:ascii="Arial" w:hAnsi="Arial" w:cs="Arial"/>
        <w:b/>
        <w:color w:val="1F4E79" w:themeColor="accent1" w:themeShade="80"/>
        <w:sz w:val="32"/>
      </w:rPr>
      <w:t>Digital Technologies</w:t>
    </w:r>
    <w:r w:rsidRPr="00D602AE">
      <w:rPr>
        <w:rFonts w:ascii="Arial" w:hAnsi="Arial" w:cs="Arial"/>
        <w:b/>
        <w:noProof/>
        <w:color w:val="1F4E79" w:themeColor="accent1" w:themeShade="80"/>
        <w:sz w:val="32"/>
      </w:rPr>
      <w:t xml:space="preserve"> User Agreement </w:t>
    </w:r>
  </w:p>
  <w:p w:rsidR="00F159E1" w:rsidRPr="00F159E1" w:rsidRDefault="00F159E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7A90"/>
    <w:multiLevelType w:val="hybridMultilevel"/>
    <w:tmpl w:val="F11A20E4"/>
    <w:lvl w:ilvl="0" w:tplc="48066386">
      <w:start w:val="1"/>
      <w:numFmt w:val="bullet"/>
      <w:lvlText w:val=""/>
      <w:lvlJc w:val="left"/>
      <w:pPr>
        <w:ind w:left="643" w:hanging="360"/>
      </w:pPr>
      <w:rPr>
        <w:rFonts w:ascii="Symbol" w:hAnsi="Symbol" w:hint="default"/>
        <w:color w:val="1F4E79"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B755A2"/>
    <w:multiLevelType w:val="hybridMultilevel"/>
    <w:tmpl w:val="C8AC0652"/>
    <w:lvl w:ilvl="0" w:tplc="D19275F6">
      <w:start w:val="1"/>
      <w:numFmt w:val="bullet"/>
      <w:lvlText w:val=""/>
      <w:lvlJc w:val="left"/>
      <w:pPr>
        <w:ind w:left="360" w:hanging="360"/>
      </w:pPr>
      <w:rPr>
        <w:rFonts w:ascii="Symbol" w:hAnsi="Symbol" w:hint="default"/>
        <w:color w:val="1F4E79" w:themeColor="accent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9A2477"/>
    <w:multiLevelType w:val="hybridMultilevel"/>
    <w:tmpl w:val="F012844E"/>
    <w:lvl w:ilvl="0" w:tplc="5A60838C">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272893"/>
    <w:multiLevelType w:val="hybridMultilevel"/>
    <w:tmpl w:val="A468CEC6"/>
    <w:lvl w:ilvl="0" w:tplc="917EF5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FF0E8F"/>
    <w:multiLevelType w:val="hybridMultilevel"/>
    <w:tmpl w:val="F574FAAA"/>
    <w:lvl w:ilvl="0" w:tplc="D5B0658A">
      <w:start w:val="1"/>
      <w:numFmt w:val="bullet"/>
      <w:lvlText w:val=""/>
      <w:lvlJc w:val="left"/>
      <w:pPr>
        <w:ind w:left="420" w:hanging="360"/>
      </w:pPr>
      <w:rPr>
        <w:rFonts w:ascii="Symbol" w:hAnsi="Symbol" w:hint="default"/>
        <w:color w:val="1F4E79" w:themeColor="accent1" w:themeShade="8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44B76824"/>
    <w:multiLevelType w:val="hybridMultilevel"/>
    <w:tmpl w:val="48544292"/>
    <w:lvl w:ilvl="0" w:tplc="917EF5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465820"/>
    <w:multiLevelType w:val="hybridMultilevel"/>
    <w:tmpl w:val="09D4551A"/>
    <w:lvl w:ilvl="0" w:tplc="4E22D64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C2"/>
    <w:rsid w:val="00172FC2"/>
    <w:rsid w:val="0019458A"/>
    <w:rsid w:val="00252FEE"/>
    <w:rsid w:val="00274AEE"/>
    <w:rsid w:val="002B2133"/>
    <w:rsid w:val="002B3CB7"/>
    <w:rsid w:val="002F7FBD"/>
    <w:rsid w:val="003F6E25"/>
    <w:rsid w:val="006B1A58"/>
    <w:rsid w:val="00715B3A"/>
    <w:rsid w:val="007B65B1"/>
    <w:rsid w:val="00812B53"/>
    <w:rsid w:val="008D1B0A"/>
    <w:rsid w:val="008E3D4F"/>
    <w:rsid w:val="009C3C39"/>
    <w:rsid w:val="009E3CA2"/>
    <w:rsid w:val="00AD0CBA"/>
    <w:rsid w:val="00AE153F"/>
    <w:rsid w:val="00B5372A"/>
    <w:rsid w:val="00BD1C48"/>
    <w:rsid w:val="00C804B9"/>
    <w:rsid w:val="00CB2DD4"/>
    <w:rsid w:val="00D602AE"/>
    <w:rsid w:val="00F159E1"/>
    <w:rsid w:val="00F46485"/>
    <w:rsid w:val="00F57BE6"/>
    <w:rsid w:val="00F726AA"/>
    <w:rsid w:val="00FF5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3DF92"/>
  <w15:chartTrackingRefBased/>
  <w15:docId w15:val="{1B25B108-1C25-424D-9FA6-65AE4DD7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8A"/>
    <w:pPr>
      <w:ind w:left="720"/>
      <w:contextualSpacing/>
    </w:pPr>
  </w:style>
  <w:style w:type="paragraph" w:styleId="Header">
    <w:name w:val="header"/>
    <w:basedOn w:val="Normal"/>
    <w:link w:val="HeaderChar"/>
    <w:uiPriority w:val="99"/>
    <w:unhideWhenUsed/>
    <w:rsid w:val="0081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3"/>
  </w:style>
  <w:style w:type="paragraph" w:styleId="Footer">
    <w:name w:val="footer"/>
    <w:basedOn w:val="Normal"/>
    <w:link w:val="FooterChar"/>
    <w:uiPriority w:val="99"/>
    <w:unhideWhenUsed/>
    <w:rsid w:val="0081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3"/>
  </w:style>
  <w:style w:type="paragraph" w:customStyle="1" w:styleId="Default">
    <w:name w:val="Default"/>
    <w:rsid w:val="009C3C3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0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BSL</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Quarrell</dc:creator>
  <cp:keywords/>
  <dc:description/>
  <cp:lastModifiedBy>Aaron Quarrell</cp:lastModifiedBy>
  <cp:revision>2</cp:revision>
  <cp:lastPrinted>2019-07-30T01:50:00Z</cp:lastPrinted>
  <dcterms:created xsi:type="dcterms:W3CDTF">2019-08-20T23:16:00Z</dcterms:created>
  <dcterms:modified xsi:type="dcterms:W3CDTF">2019-08-20T23:16:00Z</dcterms:modified>
</cp:coreProperties>
</file>